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FA" w:rsidRPr="009F64D9" w:rsidRDefault="006952BA" w:rsidP="002D1EFA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终止劳务派遣用工关系办理单</w:t>
      </w:r>
    </w:p>
    <w:tbl>
      <w:tblPr>
        <w:tblpPr w:leftFromText="180" w:rightFromText="180" w:vertAnchor="text" w:horzAnchor="margin" w:tblpY="158"/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1453"/>
        <w:gridCol w:w="1457"/>
        <w:gridCol w:w="653"/>
        <w:gridCol w:w="1354"/>
        <w:gridCol w:w="7"/>
        <w:gridCol w:w="904"/>
        <w:gridCol w:w="1515"/>
      </w:tblGrid>
      <w:tr w:rsidR="002D1EFA" w:rsidRPr="009F64D9" w:rsidTr="002D1EFA">
        <w:trPr>
          <w:trHeight w:val="750"/>
        </w:trPr>
        <w:tc>
          <w:tcPr>
            <w:tcW w:w="1279" w:type="dxa"/>
            <w:vAlign w:val="center"/>
          </w:tcPr>
          <w:bookmarkEnd w:id="0"/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453" w:type="dxa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4432" w:type="dxa"/>
            <w:gridSpan w:val="5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D1EFA" w:rsidRPr="009F64D9" w:rsidTr="002D1EFA">
        <w:trPr>
          <w:trHeight w:val="732"/>
        </w:trPr>
        <w:tc>
          <w:tcPr>
            <w:tcW w:w="1279" w:type="dxa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户口地址</w:t>
            </w:r>
          </w:p>
        </w:tc>
        <w:tc>
          <w:tcPr>
            <w:tcW w:w="3563" w:type="dxa"/>
            <w:gridSpan w:val="3"/>
            <w:vAlign w:val="center"/>
          </w:tcPr>
          <w:p w:rsidR="002D1EFA" w:rsidRPr="009F64D9" w:rsidRDefault="002D1EFA" w:rsidP="003F1A19">
            <w:pPr>
              <w:ind w:firstLineChars="450" w:firstLine="10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区</w:t>
            </w:r>
          </w:p>
        </w:tc>
        <w:tc>
          <w:tcPr>
            <w:tcW w:w="1361" w:type="dxa"/>
            <w:gridSpan w:val="2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418" w:type="dxa"/>
            <w:gridSpan w:val="2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D1EFA" w:rsidRPr="009F64D9" w:rsidTr="002D1EFA">
        <w:trPr>
          <w:trHeight w:val="732"/>
        </w:trPr>
        <w:tc>
          <w:tcPr>
            <w:tcW w:w="1279" w:type="dxa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联系地址</w:t>
            </w:r>
          </w:p>
        </w:tc>
        <w:tc>
          <w:tcPr>
            <w:tcW w:w="4917" w:type="dxa"/>
            <w:gridSpan w:val="4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邮编</w:t>
            </w:r>
          </w:p>
        </w:tc>
        <w:tc>
          <w:tcPr>
            <w:tcW w:w="1514" w:type="dxa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D1EFA" w:rsidRPr="009F64D9" w:rsidTr="002D1EFA">
        <w:trPr>
          <w:trHeight w:val="1668"/>
        </w:trPr>
        <w:tc>
          <w:tcPr>
            <w:tcW w:w="1279" w:type="dxa"/>
            <w:vAlign w:val="center"/>
          </w:tcPr>
          <w:p w:rsidR="002D1EFA" w:rsidRPr="009F64D9" w:rsidRDefault="006952BA" w:rsidP="006952BA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952BA">
              <w:rPr>
                <w:rFonts w:ascii="仿宋_GB2312" w:eastAsia="仿宋_GB2312" w:hint="eastAsia"/>
                <w:snapToGrid w:val="0"/>
                <w:kern w:val="0"/>
                <w:sz w:val="24"/>
              </w:rPr>
              <w:t>终止劳务派遣用工关系原因</w:t>
            </w:r>
          </w:p>
        </w:tc>
        <w:tc>
          <w:tcPr>
            <w:tcW w:w="7343" w:type="dxa"/>
            <w:gridSpan w:val="7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说明人：年月日</w:t>
            </w:r>
          </w:p>
        </w:tc>
      </w:tr>
      <w:tr w:rsidR="002D1EFA" w:rsidRPr="009F64D9" w:rsidTr="002D1EFA">
        <w:trPr>
          <w:trHeight w:val="1906"/>
        </w:trPr>
        <w:tc>
          <w:tcPr>
            <w:tcW w:w="1279" w:type="dxa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员工应明确事项</w:t>
            </w:r>
          </w:p>
        </w:tc>
        <w:tc>
          <w:tcPr>
            <w:tcW w:w="7343" w:type="dxa"/>
            <w:gridSpan w:val="7"/>
            <w:vAlign w:val="center"/>
          </w:tcPr>
          <w:p w:rsidR="002D1EFA" w:rsidRPr="009F64D9" w:rsidRDefault="002D1EFA" w:rsidP="003F1A19">
            <w:pPr>
              <w:spacing w:line="360" w:lineRule="auto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/>
                <w:snapToGrid w:val="0"/>
                <w:kern w:val="0"/>
                <w:sz w:val="24"/>
              </w:rPr>
              <w:t>1.</w:t>
            </w: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本办理单内容本人完全认可；</w:t>
            </w:r>
          </w:p>
          <w:p w:rsidR="006952BA" w:rsidRDefault="002D1EFA" w:rsidP="003F1A19">
            <w:pPr>
              <w:spacing w:line="360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/>
                <w:snapToGrid w:val="0"/>
                <w:kern w:val="0"/>
                <w:sz w:val="24"/>
              </w:rPr>
              <w:t>2.</w:t>
            </w: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离岗前本人经用工单位同意并办妥一切有关移交手续后，在</w:t>
            </w:r>
            <w:r w:rsidRPr="009F64D9">
              <w:rPr>
                <w:rFonts w:ascii="仿宋_GB2312" w:eastAsia="仿宋_GB2312"/>
                <w:snapToGrid w:val="0"/>
                <w:kern w:val="0"/>
                <w:sz w:val="24"/>
              </w:rPr>
              <w:t>5</w:t>
            </w: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个工作日内到重庆飞驶特人力资源管理有限公司办理退工</w:t>
            </w:r>
            <w:r w:rsidR="006952BA">
              <w:rPr>
                <w:rFonts w:ascii="仿宋_GB2312" w:eastAsia="仿宋_GB2312" w:hint="eastAsia"/>
                <w:snapToGrid w:val="0"/>
                <w:kern w:val="0"/>
                <w:sz w:val="24"/>
              </w:rPr>
              <w:t>解除合同手续，</w:t>
            </w:r>
          </w:p>
          <w:p w:rsidR="002D1EFA" w:rsidRPr="009F64D9" w:rsidRDefault="002D1EFA" w:rsidP="003F1A19">
            <w:pPr>
              <w:spacing w:line="360" w:lineRule="auto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逾期不办的，责任自负。</w:t>
            </w:r>
          </w:p>
          <w:p w:rsidR="002D1EFA" w:rsidRPr="009F64D9" w:rsidRDefault="002D1EFA" w:rsidP="003F1A19">
            <w:pPr>
              <w:spacing w:line="480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本人签字：年月日</w:t>
            </w:r>
          </w:p>
        </w:tc>
      </w:tr>
      <w:tr w:rsidR="002D1EFA" w:rsidRPr="009F64D9" w:rsidTr="002D1EFA">
        <w:trPr>
          <w:trHeight w:val="2258"/>
        </w:trPr>
        <w:tc>
          <w:tcPr>
            <w:tcW w:w="1279" w:type="dxa"/>
            <w:vAlign w:val="center"/>
          </w:tcPr>
          <w:p w:rsidR="002D1EFA" w:rsidRPr="009F64D9" w:rsidRDefault="002D1EFA" w:rsidP="006952BA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用工</w:t>
            </w:r>
            <w:r w:rsidR="006952BA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部门 </w:t>
            </w: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343" w:type="dxa"/>
            <w:gridSpan w:val="7"/>
            <w:vAlign w:val="center"/>
          </w:tcPr>
          <w:p w:rsidR="002D1EFA" w:rsidRPr="009F64D9" w:rsidRDefault="002D1EFA" w:rsidP="003F1A19">
            <w:pPr>
              <w:spacing w:line="360" w:lineRule="auto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该同志在我</w:t>
            </w:r>
            <w:r w:rsidR="006952BA">
              <w:rPr>
                <w:rFonts w:ascii="仿宋_GB2312" w:eastAsia="仿宋_GB2312" w:hint="eastAsia"/>
                <w:snapToGrid w:val="0"/>
                <w:kern w:val="0"/>
                <w:sz w:val="24"/>
              </w:rPr>
              <w:t>单位</w:t>
            </w: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的一切离岗交接手续已办妥。</w:t>
            </w:r>
          </w:p>
          <w:p w:rsidR="002D1EFA" w:rsidRPr="009F64D9" w:rsidRDefault="002D1EFA" w:rsidP="003F1A19">
            <w:pPr>
              <w:ind w:firstLineChars="1400" w:firstLine="336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用工部门（章）</w:t>
            </w:r>
          </w:p>
          <w:p w:rsidR="002D1EFA" w:rsidRPr="009F64D9" w:rsidRDefault="002D1EFA" w:rsidP="003F1A19">
            <w:pPr>
              <w:ind w:firstLineChars="1350" w:firstLine="324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年月日</w:t>
            </w:r>
          </w:p>
        </w:tc>
      </w:tr>
      <w:tr w:rsidR="002D1EFA" w:rsidRPr="009F64D9" w:rsidTr="002D1EFA">
        <w:trPr>
          <w:trHeight w:val="3685"/>
        </w:trPr>
        <w:tc>
          <w:tcPr>
            <w:tcW w:w="1279" w:type="dxa"/>
            <w:vAlign w:val="center"/>
          </w:tcPr>
          <w:p w:rsidR="002D1EFA" w:rsidRPr="009F64D9" w:rsidRDefault="002D1EFA" w:rsidP="003F1A19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用工单位意见</w:t>
            </w:r>
          </w:p>
        </w:tc>
        <w:tc>
          <w:tcPr>
            <w:tcW w:w="7343" w:type="dxa"/>
            <w:gridSpan w:val="7"/>
            <w:vAlign w:val="center"/>
          </w:tcPr>
          <w:p w:rsidR="002D1EFA" w:rsidRPr="009F64D9" w:rsidRDefault="002D1EFA" w:rsidP="003F1A19">
            <w:pPr>
              <w:spacing w:line="360" w:lineRule="auto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/>
                <w:snapToGrid w:val="0"/>
                <w:kern w:val="0"/>
                <w:sz w:val="24"/>
              </w:rPr>
              <w:t>1.</w:t>
            </w: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该同志在我单位的一切离岗交接手续已办妥。</w:t>
            </w:r>
          </w:p>
          <w:p w:rsidR="002D1EFA" w:rsidRPr="009F64D9" w:rsidRDefault="002D1EFA" w:rsidP="003F1A19">
            <w:pPr>
              <w:spacing w:line="360" w:lineRule="auto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/>
                <w:snapToGrid w:val="0"/>
                <w:kern w:val="0"/>
                <w:sz w:val="24"/>
              </w:rPr>
              <w:t>2.</w:t>
            </w: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该同志的工资我单位已代发至年月日，社会保险</w:t>
            </w:r>
            <w:r w:rsidRPr="009F64D9">
              <w:rPr>
                <w:rFonts w:ascii="仿宋_GB2312" w:eastAsia="仿宋_GB2312"/>
                <w:snapToGrid w:val="0"/>
                <w:kern w:val="0"/>
                <w:sz w:val="24"/>
              </w:rPr>
              <w:t>/</w:t>
            </w: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公积金代扣至年月。</w:t>
            </w:r>
          </w:p>
          <w:p w:rsidR="002D1EFA" w:rsidRPr="009F64D9" w:rsidRDefault="002D1EFA" w:rsidP="003F1A19">
            <w:pPr>
              <w:spacing w:line="360" w:lineRule="auto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/>
                <w:snapToGrid w:val="0"/>
                <w:kern w:val="0"/>
                <w:sz w:val="24"/>
              </w:rPr>
              <w:t>3.</w:t>
            </w: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我单位决定给予员工的补偿情况：</w:t>
            </w:r>
          </w:p>
          <w:p w:rsidR="002D1EFA" w:rsidRPr="009F64D9" w:rsidRDefault="002D1EFA" w:rsidP="003F1A19">
            <w:pPr>
              <w:ind w:firstLineChars="1950" w:firstLine="4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用人单位（章）</w:t>
            </w:r>
          </w:p>
          <w:p w:rsidR="002D1EFA" w:rsidRPr="009F64D9" w:rsidRDefault="002D1EFA" w:rsidP="003F1A19">
            <w:pPr>
              <w:ind w:firstLineChars="1900" w:firstLine="456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64D9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年月日</w:t>
            </w:r>
          </w:p>
        </w:tc>
      </w:tr>
    </w:tbl>
    <w:p w:rsidR="008D2F64" w:rsidRDefault="002173C8"/>
    <w:sectPr w:rsidR="008D2F64" w:rsidSect="006952BA">
      <w:pgSz w:w="11906" w:h="16838"/>
      <w:pgMar w:top="567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C8" w:rsidRDefault="002173C8" w:rsidP="006952BA">
      <w:r>
        <w:separator/>
      </w:r>
    </w:p>
  </w:endnote>
  <w:endnote w:type="continuationSeparator" w:id="1">
    <w:p w:rsidR="002173C8" w:rsidRDefault="002173C8" w:rsidP="0069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C8" w:rsidRDefault="002173C8" w:rsidP="006952BA">
      <w:r>
        <w:separator/>
      </w:r>
    </w:p>
  </w:footnote>
  <w:footnote w:type="continuationSeparator" w:id="1">
    <w:p w:rsidR="002173C8" w:rsidRDefault="002173C8" w:rsidP="00695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EFA"/>
    <w:rsid w:val="00113266"/>
    <w:rsid w:val="00133B12"/>
    <w:rsid w:val="002173C8"/>
    <w:rsid w:val="00296356"/>
    <w:rsid w:val="002D1EFA"/>
    <w:rsid w:val="003854EA"/>
    <w:rsid w:val="003B53C9"/>
    <w:rsid w:val="006952BA"/>
    <w:rsid w:val="00B6444C"/>
    <w:rsid w:val="00B80D75"/>
    <w:rsid w:val="00CC514A"/>
    <w:rsid w:val="00D63DA7"/>
    <w:rsid w:val="00DC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2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2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boyi963</dc:creator>
  <cp:lastModifiedBy>dreamsummit</cp:lastModifiedBy>
  <cp:revision>2</cp:revision>
  <dcterms:created xsi:type="dcterms:W3CDTF">2019-12-16T03:26:00Z</dcterms:created>
  <dcterms:modified xsi:type="dcterms:W3CDTF">2019-12-16T03:26:00Z</dcterms:modified>
</cp:coreProperties>
</file>